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29CE7A11"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483B4F">
        <w:rPr>
          <w:rFonts w:ascii="Arial Narrow" w:hAnsi="Arial Narrow"/>
          <w:b/>
          <w:iCs/>
          <w:noProof/>
          <w:sz w:val="22"/>
          <w:szCs w:val="22"/>
        </w:rPr>
        <w:t>F&amp;F DISTRIBUIDORA DE 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006AFF33"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BF36B2">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483B4F">
        <w:rPr>
          <w:rFonts w:ascii="Arial Narrow" w:hAnsi="Arial Narrow"/>
          <w:b/>
          <w:iCs/>
          <w:noProof/>
          <w:sz w:val="22"/>
          <w:szCs w:val="22"/>
        </w:rPr>
        <w:t>F&amp;F DISTRIBUIDORA DE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7470B" w:rsidRPr="00D67389">
        <w:rPr>
          <w:rFonts w:ascii="Arial Narrow" w:hAnsi="Arial Narrow"/>
          <w:bCs/>
          <w:iCs/>
          <w:noProof/>
          <w:sz w:val="22"/>
          <w:szCs w:val="22"/>
        </w:rPr>
        <w:t xml:space="preserve"> R</w:t>
      </w:r>
      <w:r w:rsidR="00483B4F">
        <w:rPr>
          <w:rFonts w:ascii="Arial Narrow" w:hAnsi="Arial Narrow"/>
          <w:bCs/>
          <w:iCs/>
          <w:noProof/>
          <w:sz w:val="22"/>
          <w:szCs w:val="22"/>
        </w:rPr>
        <w:t>ua Pedro Soares</w:t>
      </w:r>
      <w:r w:rsidR="00C7470B" w:rsidRPr="00D67389">
        <w:rPr>
          <w:rFonts w:ascii="Arial Narrow" w:hAnsi="Arial Narrow"/>
          <w:bCs/>
          <w:iCs/>
          <w:noProof/>
          <w:sz w:val="22"/>
          <w:szCs w:val="22"/>
        </w:rPr>
        <w:t xml:space="preserve">, nº </w:t>
      </w:r>
      <w:r w:rsidR="00483B4F">
        <w:rPr>
          <w:rFonts w:ascii="Arial Narrow" w:hAnsi="Arial Narrow"/>
          <w:bCs/>
          <w:iCs/>
          <w:noProof/>
          <w:sz w:val="22"/>
          <w:szCs w:val="22"/>
        </w:rPr>
        <w:t>299</w:t>
      </w:r>
      <w:r w:rsidR="00C7470B" w:rsidRPr="00D67389">
        <w:rPr>
          <w:rFonts w:ascii="Arial Narrow" w:hAnsi="Arial Narrow"/>
          <w:bCs/>
          <w:iCs/>
          <w:noProof/>
          <w:sz w:val="22"/>
          <w:szCs w:val="22"/>
        </w:rPr>
        <w:t>, V</w:t>
      </w:r>
      <w:r w:rsidR="00483B4F">
        <w:rPr>
          <w:rFonts w:ascii="Arial Narrow" w:hAnsi="Arial Narrow"/>
          <w:bCs/>
          <w:iCs/>
          <w:noProof/>
          <w:sz w:val="22"/>
          <w:szCs w:val="22"/>
        </w:rPr>
        <w:t>ila Isabel</w:t>
      </w:r>
      <w:r w:rsidR="00C7470B" w:rsidRPr="00D67389">
        <w:rPr>
          <w:rFonts w:ascii="Arial Narrow" w:hAnsi="Arial Narrow"/>
          <w:bCs/>
          <w:iCs/>
          <w:noProof/>
          <w:sz w:val="22"/>
          <w:szCs w:val="22"/>
        </w:rPr>
        <w:t xml:space="preserve">, CEP </w:t>
      </w:r>
      <w:r w:rsidR="00483B4F">
        <w:rPr>
          <w:rFonts w:ascii="Arial Narrow" w:hAnsi="Arial Narrow"/>
          <w:bCs/>
          <w:iCs/>
          <w:noProof/>
          <w:sz w:val="22"/>
          <w:szCs w:val="22"/>
        </w:rPr>
        <w:t>85.504-317</w:t>
      </w:r>
      <w:r w:rsidR="00C7470B" w:rsidRPr="00D67389">
        <w:rPr>
          <w:rFonts w:ascii="Arial Narrow" w:hAnsi="Arial Narrow"/>
          <w:bCs/>
          <w:iCs/>
          <w:noProof/>
          <w:sz w:val="22"/>
          <w:szCs w:val="22"/>
        </w:rPr>
        <w:t>,</w:t>
      </w:r>
      <w:r w:rsidR="00483B4F">
        <w:rPr>
          <w:rFonts w:ascii="Arial Narrow" w:hAnsi="Arial Narrow"/>
          <w:bCs/>
          <w:iCs/>
          <w:noProof/>
          <w:sz w:val="22"/>
          <w:szCs w:val="22"/>
        </w:rPr>
        <w:t xml:space="preserve"> Pato Branco</w:t>
      </w:r>
      <w:r w:rsidR="00C7470B" w:rsidRPr="00D67389">
        <w:rPr>
          <w:rFonts w:ascii="Arial Narrow" w:hAnsi="Arial Narrow"/>
          <w:bCs/>
          <w:iCs/>
          <w:noProof/>
          <w:sz w:val="22"/>
          <w:szCs w:val="22"/>
        </w:rPr>
        <w:t>/</w:t>
      </w:r>
      <w:r w:rsidR="00483B4F">
        <w:rPr>
          <w:rFonts w:ascii="Arial Narrow" w:hAnsi="Arial Narrow"/>
          <w:bCs/>
          <w:iCs/>
          <w:noProof/>
          <w:sz w:val="22"/>
          <w:szCs w:val="22"/>
        </w:rPr>
        <w:t>PR</w:t>
      </w:r>
      <w:r w:rsidR="00C7470B" w:rsidRPr="00D67389">
        <w:rPr>
          <w:rFonts w:ascii="Arial Narrow" w:hAnsi="Arial Narrow"/>
          <w:sz w:val="22"/>
          <w:szCs w:val="22"/>
        </w:rPr>
        <w:t>, CNPJ</w:t>
      </w:r>
      <w:r w:rsidR="00483B4F">
        <w:rPr>
          <w:rFonts w:ascii="Arial Narrow" w:hAnsi="Arial Narrow"/>
          <w:sz w:val="22"/>
          <w:szCs w:val="22"/>
        </w:rPr>
        <w:t>: 28.093.678/0001-85</w:t>
      </w:r>
      <w:r w:rsidR="00C7470B" w:rsidRPr="00D67389">
        <w:rPr>
          <w:rFonts w:ascii="Arial Narrow" w:hAnsi="Arial Narrow"/>
          <w:sz w:val="22"/>
          <w:szCs w:val="22"/>
        </w:rPr>
        <w:t xml:space="preserve">, doravante denominado Contratada, representada neste ato por </w:t>
      </w:r>
      <w:r w:rsidR="00483B4F">
        <w:rPr>
          <w:rFonts w:ascii="Arial Narrow" w:hAnsi="Arial Narrow"/>
          <w:sz w:val="22"/>
          <w:szCs w:val="22"/>
        </w:rPr>
        <w:t>FABIO EMANUEL REBONATTO</w:t>
      </w:r>
      <w:r w:rsidR="00C7470B" w:rsidRPr="00D67389">
        <w:rPr>
          <w:rFonts w:ascii="Arial Narrow" w:hAnsi="Arial Narrow"/>
          <w:sz w:val="22"/>
          <w:szCs w:val="22"/>
        </w:rPr>
        <w:t>, RG</w:t>
      </w:r>
      <w:r w:rsidR="00483B4F">
        <w:rPr>
          <w:rFonts w:ascii="Arial Narrow" w:hAnsi="Arial Narrow"/>
          <w:sz w:val="22"/>
          <w:szCs w:val="22"/>
        </w:rPr>
        <w:t>: 9.266.980-7</w:t>
      </w:r>
      <w:r w:rsidR="00C7470B" w:rsidRPr="00D67389">
        <w:rPr>
          <w:rFonts w:ascii="Arial Narrow" w:hAnsi="Arial Narrow"/>
          <w:sz w:val="22"/>
          <w:szCs w:val="22"/>
        </w:rPr>
        <w:t xml:space="preserve"> e CPF</w:t>
      </w:r>
      <w:r w:rsidR="00483B4F">
        <w:rPr>
          <w:rFonts w:ascii="Arial Narrow" w:hAnsi="Arial Narrow"/>
          <w:sz w:val="22"/>
          <w:szCs w:val="22"/>
        </w:rPr>
        <w:t>: 046.973.639-90</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09" w:type="dxa"/>
        <w:tblInd w:w="70" w:type="dxa"/>
        <w:tblCellMar>
          <w:left w:w="70" w:type="dxa"/>
          <w:right w:w="70" w:type="dxa"/>
        </w:tblCellMar>
        <w:tblLook w:val="04A0" w:firstRow="1" w:lastRow="0" w:firstColumn="1" w:lastColumn="0" w:noHBand="0" w:noVBand="1"/>
      </w:tblPr>
      <w:tblGrid>
        <w:gridCol w:w="593"/>
        <w:gridCol w:w="3296"/>
        <w:gridCol w:w="1368"/>
        <w:gridCol w:w="1184"/>
        <w:gridCol w:w="1417"/>
        <w:gridCol w:w="1134"/>
        <w:gridCol w:w="1117"/>
      </w:tblGrid>
      <w:tr w:rsidR="00302F3D" w:rsidRPr="00D67389" w14:paraId="01626642" w14:textId="77777777" w:rsidTr="00B6611D">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368"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84"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417"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117"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02F3D" w:rsidRPr="00D67389" w14:paraId="13EC8D28" w14:textId="77777777" w:rsidTr="00B6611D">
        <w:trPr>
          <w:trHeight w:val="379"/>
        </w:trPr>
        <w:tc>
          <w:tcPr>
            <w:tcW w:w="593" w:type="dxa"/>
            <w:tcBorders>
              <w:top w:val="nil"/>
              <w:left w:val="single" w:sz="8" w:space="0" w:color="auto"/>
              <w:bottom w:val="single" w:sz="4" w:space="0" w:color="auto"/>
              <w:right w:val="single" w:sz="4" w:space="0" w:color="auto"/>
            </w:tcBorders>
            <w:vAlign w:val="center"/>
          </w:tcPr>
          <w:p w14:paraId="36F9986A" w14:textId="3AD6C571" w:rsidR="00302F3D" w:rsidRPr="00483B4F" w:rsidRDefault="00483B4F" w:rsidP="00B51CD2">
            <w:pPr>
              <w:jc w:val="center"/>
              <w:rPr>
                <w:rFonts w:ascii="Arial Narrow" w:hAnsi="Arial Narrow" w:cs="Arial Narrow"/>
                <w:b/>
                <w:bCs/>
                <w:color w:val="000000"/>
                <w:sz w:val="22"/>
                <w:szCs w:val="22"/>
              </w:rPr>
            </w:pPr>
            <w:r w:rsidRPr="00483B4F">
              <w:rPr>
                <w:rFonts w:ascii="Arial Narrow" w:hAnsi="Arial Narrow" w:cs="Arial Narrow"/>
                <w:b/>
                <w:bCs/>
                <w:color w:val="000000"/>
                <w:sz w:val="22"/>
                <w:szCs w:val="22"/>
              </w:rPr>
              <w:t>16</w:t>
            </w:r>
          </w:p>
        </w:tc>
        <w:tc>
          <w:tcPr>
            <w:tcW w:w="3296" w:type="dxa"/>
            <w:tcBorders>
              <w:top w:val="nil"/>
              <w:left w:val="nil"/>
              <w:bottom w:val="single" w:sz="4" w:space="0" w:color="auto"/>
              <w:right w:val="single" w:sz="4" w:space="0" w:color="auto"/>
            </w:tcBorders>
            <w:vAlign w:val="center"/>
          </w:tcPr>
          <w:p w14:paraId="2058FB52" w14:textId="04B64DAF" w:rsidR="00302F3D" w:rsidRPr="00D67389" w:rsidRDefault="007E4F19" w:rsidP="00B51CD2">
            <w:pPr>
              <w:rPr>
                <w:rFonts w:ascii="Arial Narrow" w:hAnsi="Arial Narrow" w:cs="Arial Narrow"/>
                <w:color w:val="000000"/>
                <w:sz w:val="22"/>
                <w:szCs w:val="22"/>
              </w:rPr>
            </w:pPr>
            <w:proofErr w:type="spellStart"/>
            <w:r>
              <w:rPr>
                <w:rFonts w:ascii="Arial Narrow" w:hAnsi="Arial Narrow" w:cs="Arial Narrow"/>
                <w:color w:val="000000"/>
                <w:sz w:val="22"/>
                <w:szCs w:val="22"/>
              </w:rPr>
              <w:t>Alopurinol</w:t>
            </w:r>
            <w:proofErr w:type="spellEnd"/>
            <w:r>
              <w:rPr>
                <w:rFonts w:ascii="Arial Narrow" w:hAnsi="Arial Narrow" w:cs="Arial Narrow"/>
                <w:color w:val="000000"/>
                <w:sz w:val="22"/>
                <w:szCs w:val="22"/>
              </w:rPr>
              <w:t xml:space="preserve"> 100mg</w:t>
            </w:r>
          </w:p>
        </w:tc>
        <w:tc>
          <w:tcPr>
            <w:tcW w:w="1368" w:type="dxa"/>
            <w:tcBorders>
              <w:top w:val="single" w:sz="4" w:space="0" w:color="auto"/>
              <w:left w:val="nil"/>
              <w:bottom w:val="single" w:sz="4" w:space="0" w:color="auto"/>
              <w:right w:val="single" w:sz="4" w:space="0" w:color="auto"/>
            </w:tcBorders>
          </w:tcPr>
          <w:p w14:paraId="3737C2F8" w14:textId="49938560" w:rsidR="00302F3D" w:rsidRPr="00D67389" w:rsidRDefault="007E4F19" w:rsidP="00B51CD2">
            <w:pPr>
              <w:jc w:val="center"/>
              <w:rPr>
                <w:rFonts w:ascii="Arial Narrow" w:hAnsi="Arial Narrow" w:cs="Arial Narrow"/>
                <w:bCs/>
                <w:sz w:val="22"/>
                <w:szCs w:val="22"/>
              </w:rPr>
            </w:pPr>
            <w:r>
              <w:rPr>
                <w:rFonts w:ascii="Arial Narrow" w:hAnsi="Arial Narrow" w:cs="Arial Narrow"/>
                <w:bCs/>
                <w:sz w:val="22"/>
                <w:szCs w:val="22"/>
              </w:rPr>
              <w:t>Comprimido</w:t>
            </w:r>
          </w:p>
        </w:tc>
        <w:tc>
          <w:tcPr>
            <w:tcW w:w="1184" w:type="dxa"/>
            <w:tcBorders>
              <w:top w:val="single" w:sz="4" w:space="0" w:color="auto"/>
              <w:left w:val="single" w:sz="4" w:space="0" w:color="auto"/>
              <w:bottom w:val="single" w:sz="4" w:space="0" w:color="auto"/>
              <w:right w:val="single" w:sz="4" w:space="0" w:color="auto"/>
            </w:tcBorders>
            <w:vAlign w:val="center"/>
          </w:tcPr>
          <w:p w14:paraId="10AE2B72" w14:textId="50370246" w:rsidR="00302F3D"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20.000</w:t>
            </w:r>
          </w:p>
        </w:tc>
        <w:tc>
          <w:tcPr>
            <w:tcW w:w="1417" w:type="dxa"/>
            <w:tcBorders>
              <w:top w:val="single" w:sz="4" w:space="0" w:color="auto"/>
              <w:left w:val="nil"/>
              <w:bottom w:val="single" w:sz="4" w:space="0" w:color="auto"/>
              <w:right w:val="single" w:sz="4" w:space="0" w:color="auto"/>
            </w:tcBorders>
            <w:vAlign w:val="center"/>
          </w:tcPr>
          <w:p w14:paraId="04C55FCD" w14:textId="1BA2BE6F" w:rsidR="00302F3D"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SANDOZ</w:t>
            </w:r>
          </w:p>
        </w:tc>
        <w:tc>
          <w:tcPr>
            <w:tcW w:w="1134" w:type="dxa"/>
            <w:tcBorders>
              <w:top w:val="single" w:sz="4" w:space="0" w:color="auto"/>
              <w:left w:val="nil"/>
              <w:bottom w:val="single" w:sz="4" w:space="0" w:color="auto"/>
              <w:right w:val="single" w:sz="8" w:space="0" w:color="auto"/>
            </w:tcBorders>
            <w:vAlign w:val="center"/>
          </w:tcPr>
          <w:p w14:paraId="22F8F578" w14:textId="7AAEC4F7" w:rsidR="00302F3D"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0,114</w:t>
            </w:r>
          </w:p>
        </w:tc>
        <w:tc>
          <w:tcPr>
            <w:tcW w:w="1117" w:type="dxa"/>
            <w:tcBorders>
              <w:top w:val="single" w:sz="4" w:space="0" w:color="auto"/>
              <w:left w:val="nil"/>
              <w:bottom w:val="single" w:sz="4" w:space="0" w:color="auto"/>
              <w:right w:val="single" w:sz="8" w:space="0" w:color="auto"/>
            </w:tcBorders>
            <w:vAlign w:val="center"/>
          </w:tcPr>
          <w:p w14:paraId="43EDC6B3" w14:textId="0B6D32C8" w:rsidR="00302F3D"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2.280,00</w:t>
            </w:r>
          </w:p>
        </w:tc>
      </w:tr>
      <w:tr w:rsidR="00302F3D" w:rsidRPr="00D67389" w14:paraId="6233554C" w14:textId="77777777" w:rsidTr="00B6611D">
        <w:trPr>
          <w:trHeight w:val="379"/>
        </w:trPr>
        <w:tc>
          <w:tcPr>
            <w:tcW w:w="593" w:type="dxa"/>
            <w:tcBorders>
              <w:top w:val="nil"/>
              <w:left w:val="single" w:sz="8" w:space="0" w:color="auto"/>
              <w:bottom w:val="single" w:sz="4" w:space="0" w:color="auto"/>
              <w:right w:val="single" w:sz="4" w:space="0" w:color="auto"/>
            </w:tcBorders>
            <w:vAlign w:val="center"/>
          </w:tcPr>
          <w:p w14:paraId="74EFFFFC" w14:textId="7B5C7DE7" w:rsidR="00302F3D" w:rsidRPr="007E4F19" w:rsidRDefault="007E4F19" w:rsidP="00B51CD2">
            <w:pPr>
              <w:jc w:val="center"/>
              <w:rPr>
                <w:rFonts w:ascii="Arial Narrow" w:hAnsi="Arial Narrow" w:cs="Arial Narrow"/>
                <w:b/>
                <w:bCs/>
                <w:color w:val="000000"/>
                <w:sz w:val="22"/>
                <w:szCs w:val="22"/>
              </w:rPr>
            </w:pPr>
            <w:r w:rsidRPr="007E4F19">
              <w:rPr>
                <w:rFonts w:ascii="Arial Narrow" w:hAnsi="Arial Narrow" w:cs="Arial Narrow"/>
                <w:b/>
                <w:bCs/>
                <w:color w:val="000000"/>
                <w:sz w:val="22"/>
                <w:szCs w:val="22"/>
              </w:rPr>
              <w:t>65</w:t>
            </w:r>
          </w:p>
        </w:tc>
        <w:tc>
          <w:tcPr>
            <w:tcW w:w="3296" w:type="dxa"/>
            <w:tcBorders>
              <w:top w:val="single" w:sz="4" w:space="0" w:color="auto"/>
              <w:left w:val="nil"/>
              <w:bottom w:val="single" w:sz="4" w:space="0" w:color="auto"/>
              <w:right w:val="single" w:sz="4" w:space="0" w:color="auto"/>
            </w:tcBorders>
            <w:vAlign w:val="center"/>
          </w:tcPr>
          <w:p w14:paraId="363C5930" w14:textId="7753A039" w:rsidR="00302F3D" w:rsidRPr="00D67389" w:rsidRDefault="007E4F19" w:rsidP="00B51CD2">
            <w:pPr>
              <w:rPr>
                <w:rFonts w:ascii="Arial Narrow" w:hAnsi="Arial Narrow" w:cs="Arial"/>
                <w:sz w:val="22"/>
                <w:szCs w:val="22"/>
              </w:rPr>
            </w:pPr>
            <w:r>
              <w:rPr>
                <w:rFonts w:ascii="Arial Narrow" w:hAnsi="Arial Narrow" w:cs="Arial"/>
                <w:sz w:val="22"/>
                <w:szCs w:val="22"/>
              </w:rPr>
              <w:t>Cilostazol 50mg</w:t>
            </w:r>
          </w:p>
        </w:tc>
        <w:tc>
          <w:tcPr>
            <w:tcW w:w="1368" w:type="dxa"/>
            <w:tcBorders>
              <w:top w:val="single" w:sz="4" w:space="0" w:color="auto"/>
              <w:left w:val="nil"/>
              <w:bottom w:val="single" w:sz="4" w:space="0" w:color="auto"/>
              <w:right w:val="single" w:sz="4" w:space="0" w:color="auto"/>
            </w:tcBorders>
          </w:tcPr>
          <w:p w14:paraId="2AA9D8B0" w14:textId="66306BB7" w:rsidR="00302F3D" w:rsidRPr="00D67389" w:rsidRDefault="007E4F19" w:rsidP="007E4F19">
            <w:pPr>
              <w:jc w:val="center"/>
              <w:rPr>
                <w:rFonts w:ascii="Arial Narrow" w:hAnsi="Arial Narrow" w:cs="Arial Narrow"/>
                <w:color w:val="000000"/>
                <w:sz w:val="22"/>
                <w:szCs w:val="22"/>
              </w:rPr>
            </w:pPr>
            <w:r>
              <w:rPr>
                <w:rFonts w:ascii="Arial Narrow" w:hAnsi="Arial Narrow" w:cs="Arial Narrow"/>
                <w:bCs/>
                <w:sz w:val="22"/>
                <w:szCs w:val="22"/>
              </w:rPr>
              <w:t>Comprimido</w:t>
            </w:r>
          </w:p>
        </w:tc>
        <w:tc>
          <w:tcPr>
            <w:tcW w:w="1184" w:type="dxa"/>
            <w:tcBorders>
              <w:top w:val="single" w:sz="4" w:space="0" w:color="auto"/>
              <w:left w:val="single" w:sz="4" w:space="0" w:color="auto"/>
              <w:bottom w:val="single" w:sz="4" w:space="0" w:color="auto"/>
              <w:right w:val="single" w:sz="4" w:space="0" w:color="auto"/>
            </w:tcBorders>
            <w:vAlign w:val="center"/>
          </w:tcPr>
          <w:p w14:paraId="44365CFB" w14:textId="1A787216" w:rsidR="00302F3D"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30.000</w:t>
            </w:r>
          </w:p>
        </w:tc>
        <w:tc>
          <w:tcPr>
            <w:tcW w:w="1417" w:type="dxa"/>
            <w:tcBorders>
              <w:top w:val="single" w:sz="4" w:space="0" w:color="auto"/>
              <w:left w:val="nil"/>
              <w:bottom w:val="single" w:sz="4" w:space="0" w:color="auto"/>
              <w:right w:val="single" w:sz="4" w:space="0" w:color="auto"/>
            </w:tcBorders>
            <w:vAlign w:val="center"/>
          </w:tcPr>
          <w:p w14:paraId="7499DB27" w14:textId="6A36BC60" w:rsidR="00302F3D"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EUROFARMA</w:t>
            </w:r>
          </w:p>
        </w:tc>
        <w:tc>
          <w:tcPr>
            <w:tcW w:w="1134" w:type="dxa"/>
            <w:tcBorders>
              <w:top w:val="single" w:sz="4" w:space="0" w:color="auto"/>
              <w:left w:val="nil"/>
              <w:bottom w:val="single" w:sz="4" w:space="0" w:color="auto"/>
              <w:right w:val="single" w:sz="8" w:space="0" w:color="auto"/>
            </w:tcBorders>
            <w:vAlign w:val="center"/>
          </w:tcPr>
          <w:p w14:paraId="4D795C6E" w14:textId="2D8DA220" w:rsidR="00302F3D"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0,172</w:t>
            </w:r>
          </w:p>
        </w:tc>
        <w:tc>
          <w:tcPr>
            <w:tcW w:w="1117" w:type="dxa"/>
            <w:tcBorders>
              <w:top w:val="single" w:sz="4" w:space="0" w:color="auto"/>
              <w:left w:val="nil"/>
              <w:bottom w:val="single" w:sz="4" w:space="0" w:color="auto"/>
              <w:right w:val="single" w:sz="8" w:space="0" w:color="auto"/>
            </w:tcBorders>
            <w:vAlign w:val="center"/>
          </w:tcPr>
          <w:p w14:paraId="43DBCC24" w14:textId="5EA322CC" w:rsidR="00302F3D"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5.160,00</w:t>
            </w:r>
          </w:p>
        </w:tc>
      </w:tr>
      <w:tr w:rsidR="00483B4F" w:rsidRPr="00D67389" w14:paraId="6213F593" w14:textId="77777777" w:rsidTr="00B6611D">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6A5415B" w14:textId="7120FFCE" w:rsidR="00483B4F" w:rsidRPr="00D67389" w:rsidRDefault="007E4F19" w:rsidP="00B51CD2">
            <w:pPr>
              <w:jc w:val="center"/>
              <w:rPr>
                <w:rFonts w:ascii="Arial Narrow" w:hAnsi="Arial Narrow" w:cs="Arial Narrow"/>
                <w:b/>
                <w:bCs/>
                <w:sz w:val="22"/>
                <w:szCs w:val="22"/>
              </w:rPr>
            </w:pPr>
            <w:r>
              <w:rPr>
                <w:rFonts w:ascii="Arial Narrow" w:hAnsi="Arial Narrow" w:cs="Arial Narrow"/>
                <w:b/>
                <w:bCs/>
                <w:sz w:val="22"/>
                <w:szCs w:val="22"/>
              </w:rPr>
              <w:t>99</w:t>
            </w:r>
          </w:p>
        </w:tc>
        <w:tc>
          <w:tcPr>
            <w:tcW w:w="3296" w:type="dxa"/>
            <w:tcBorders>
              <w:top w:val="single" w:sz="4" w:space="0" w:color="auto"/>
              <w:left w:val="nil"/>
              <w:bottom w:val="single" w:sz="4" w:space="0" w:color="auto"/>
              <w:right w:val="single" w:sz="4" w:space="0" w:color="auto"/>
            </w:tcBorders>
            <w:vAlign w:val="center"/>
          </w:tcPr>
          <w:p w14:paraId="1CC91CBF" w14:textId="30886E19" w:rsidR="00483B4F" w:rsidRPr="00D67389" w:rsidRDefault="007E4F19" w:rsidP="00B51CD2">
            <w:pPr>
              <w:rPr>
                <w:rFonts w:ascii="Arial Narrow" w:hAnsi="Arial Narrow" w:cs="Arial"/>
                <w:sz w:val="22"/>
                <w:szCs w:val="22"/>
              </w:rPr>
            </w:pPr>
            <w:r>
              <w:rPr>
                <w:rFonts w:ascii="Arial Narrow" w:hAnsi="Arial Narrow" w:cs="Arial"/>
                <w:sz w:val="22"/>
                <w:szCs w:val="22"/>
              </w:rPr>
              <w:t>Digoxina 0,25mg</w:t>
            </w:r>
          </w:p>
        </w:tc>
        <w:tc>
          <w:tcPr>
            <w:tcW w:w="1368" w:type="dxa"/>
            <w:tcBorders>
              <w:top w:val="single" w:sz="4" w:space="0" w:color="auto"/>
              <w:left w:val="nil"/>
              <w:bottom w:val="single" w:sz="4" w:space="0" w:color="auto"/>
              <w:right w:val="single" w:sz="4" w:space="0" w:color="auto"/>
            </w:tcBorders>
          </w:tcPr>
          <w:p w14:paraId="6A60994F" w14:textId="6AA127F1" w:rsidR="00483B4F" w:rsidRPr="00D67389" w:rsidRDefault="007E4F19" w:rsidP="00B51CD2">
            <w:pPr>
              <w:jc w:val="center"/>
              <w:rPr>
                <w:rFonts w:ascii="Arial Narrow" w:hAnsi="Arial Narrow" w:cs="Arial Narrow"/>
                <w:bCs/>
                <w:sz w:val="22"/>
                <w:szCs w:val="22"/>
              </w:rPr>
            </w:pPr>
            <w:r>
              <w:rPr>
                <w:rFonts w:ascii="Arial Narrow" w:hAnsi="Arial Narrow" w:cs="Arial Narrow"/>
                <w:bCs/>
                <w:sz w:val="22"/>
                <w:szCs w:val="22"/>
              </w:rPr>
              <w:t>Comprimido</w:t>
            </w:r>
          </w:p>
        </w:tc>
        <w:tc>
          <w:tcPr>
            <w:tcW w:w="1184" w:type="dxa"/>
            <w:tcBorders>
              <w:top w:val="single" w:sz="4" w:space="0" w:color="auto"/>
              <w:left w:val="single" w:sz="4" w:space="0" w:color="auto"/>
              <w:bottom w:val="single" w:sz="4" w:space="0" w:color="auto"/>
              <w:right w:val="single" w:sz="4" w:space="0" w:color="auto"/>
            </w:tcBorders>
            <w:vAlign w:val="center"/>
          </w:tcPr>
          <w:p w14:paraId="16E6684F" w14:textId="2E75B2F8" w:rsidR="00483B4F"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20.000</w:t>
            </w:r>
          </w:p>
        </w:tc>
        <w:tc>
          <w:tcPr>
            <w:tcW w:w="1417" w:type="dxa"/>
            <w:tcBorders>
              <w:top w:val="single" w:sz="4" w:space="0" w:color="auto"/>
              <w:left w:val="nil"/>
              <w:bottom w:val="single" w:sz="4" w:space="0" w:color="auto"/>
              <w:right w:val="single" w:sz="4" w:space="0" w:color="auto"/>
            </w:tcBorders>
            <w:vAlign w:val="center"/>
          </w:tcPr>
          <w:p w14:paraId="203C54CD" w14:textId="149A598A" w:rsidR="00483B4F"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TEUTO</w:t>
            </w:r>
          </w:p>
        </w:tc>
        <w:tc>
          <w:tcPr>
            <w:tcW w:w="1134" w:type="dxa"/>
            <w:tcBorders>
              <w:top w:val="single" w:sz="4" w:space="0" w:color="auto"/>
              <w:left w:val="nil"/>
              <w:bottom w:val="single" w:sz="4" w:space="0" w:color="auto"/>
              <w:right w:val="single" w:sz="8" w:space="0" w:color="auto"/>
            </w:tcBorders>
            <w:vAlign w:val="center"/>
          </w:tcPr>
          <w:p w14:paraId="458DF57E" w14:textId="4298C21E"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0,148</w:t>
            </w:r>
          </w:p>
        </w:tc>
        <w:tc>
          <w:tcPr>
            <w:tcW w:w="1117" w:type="dxa"/>
            <w:tcBorders>
              <w:top w:val="single" w:sz="4" w:space="0" w:color="auto"/>
              <w:left w:val="nil"/>
              <w:bottom w:val="single" w:sz="4" w:space="0" w:color="auto"/>
              <w:right w:val="single" w:sz="8" w:space="0" w:color="auto"/>
            </w:tcBorders>
            <w:vAlign w:val="center"/>
          </w:tcPr>
          <w:p w14:paraId="720FC560" w14:textId="2581CF38"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2.960,00</w:t>
            </w:r>
          </w:p>
        </w:tc>
      </w:tr>
      <w:tr w:rsidR="00483B4F" w:rsidRPr="00D67389" w14:paraId="603E4491" w14:textId="77777777" w:rsidTr="00B6611D">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43B4AA1D" w14:textId="51820182" w:rsidR="00483B4F" w:rsidRPr="00D67389" w:rsidRDefault="007E4F19" w:rsidP="00B51CD2">
            <w:pPr>
              <w:jc w:val="center"/>
              <w:rPr>
                <w:rFonts w:ascii="Arial Narrow" w:hAnsi="Arial Narrow" w:cs="Arial Narrow"/>
                <w:b/>
                <w:bCs/>
                <w:sz w:val="22"/>
                <w:szCs w:val="22"/>
              </w:rPr>
            </w:pPr>
            <w:r>
              <w:rPr>
                <w:rFonts w:ascii="Arial Narrow" w:hAnsi="Arial Narrow" w:cs="Arial Narrow"/>
                <w:b/>
                <w:bCs/>
                <w:sz w:val="22"/>
                <w:szCs w:val="22"/>
              </w:rPr>
              <w:t>127</w:t>
            </w:r>
          </w:p>
        </w:tc>
        <w:tc>
          <w:tcPr>
            <w:tcW w:w="3296" w:type="dxa"/>
            <w:tcBorders>
              <w:top w:val="single" w:sz="4" w:space="0" w:color="auto"/>
              <w:left w:val="nil"/>
              <w:bottom w:val="single" w:sz="4" w:space="0" w:color="auto"/>
              <w:right w:val="single" w:sz="4" w:space="0" w:color="auto"/>
            </w:tcBorders>
            <w:vAlign w:val="center"/>
          </w:tcPr>
          <w:p w14:paraId="04EEE458" w14:textId="39737B39" w:rsidR="00483B4F" w:rsidRPr="00D67389" w:rsidRDefault="007E4F19" w:rsidP="00B51CD2">
            <w:pPr>
              <w:rPr>
                <w:rFonts w:ascii="Arial Narrow" w:hAnsi="Arial Narrow" w:cs="Arial"/>
                <w:sz w:val="22"/>
                <w:szCs w:val="22"/>
              </w:rPr>
            </w:pPr>
            <w:r>
              <w:rPr>
                <w:rFonts w:ascii="Arial Narrow" w:hAnsi="Arial Narrow" w:cs="Arial"/>
                <w:sz w:val="22"/>
                <w:szCs w:val="22"/>
              </w:rPr>
              <w:t>Fenobarbital 100mg</w:t>
            </w:r>
          </w:p>
        </w:tc>
        <w:tc>
          <w:tcPr>
            <w:tcW w:w="1368" w:type="dxa"/>
            <w:tcBorders>
              <w:top w:val="single" w:sz="4" w:space="0" w:color="auto"/>
              <w:left w:val="nil"/>
              <w:bottom w:val="single" w:sz="4" w:space="0" w:color="auto"/>
              <w:right w:val="single" w:sz="4" w:space="0" w:color="auto"/>
            </w:tcBorders>
          </w:tcPr>
          <w:p w14:paraId="5BBAB439" w14:textId="438627EF" w:rsidR="00483B4F" w:rsidRPr="00D67389" w:rsidRDefault="007E4F19" w:rsidP="00B51CD2">
            <w:pPr>
              <w:jc w:val="center"/>
              <w:rPr>
                <w:rFonts w:ascii="Arial Narrow" w:hAnsi="Arial Narrow" w:cs="Arial Narrow"/>
                <w:bCs/>
                <w:sz w:val="22"/>
                <w:szCs w:val="22"/>
              </w:rPr>
            </w:pPr>
            <w:r>
              <w:rPr>
                <w:rFonts w:ascii="Arial Narrow" w:hAnsi="Arial Narrow" w:cs="Arial Narrow"/>
                <w:bCs/>
                <w:sz w:val="22"/>
                <w:szCs w:val="22"/>
              </w:rPr>
              <w:t>Comprimido</w:t>
            </w:r>
          </w:p>
        </w:tc>
        <w:tc>
          <w:tcPr>
            <w:tcW w:w="1184" w:type="dxa"/>
            <w:tcBorders>
              <w:top w:val="single" w:sz="4" w:space="0" w:color="auto"/>
              <w:left w:val="single" w:sz="4" w:space="0" w:color="auto"/>
              <w:bottom w:val="single" w:sz="4" w:space="0" w:color="auto"/>
              <w:right w:val="single" w:sz="4" w:space="0" w:color="auto"/>
            </w:tcBorders>
            <w:vAlign w:val="center"/>
          </w:tcPr>
          <w:p w14:paraId="24A0C7A6" w14:textId="12C26F99" w:rsidR="00483B4F"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30.000</w:t>
            </w:r>
          </w:p>
        </w:tc>
        <w:tc>
          <w:tcPr>
            <w:tcW w:w="1417" w:type="dxa"/>
            <w:tcBorders>
              <w:top w:val="single" w:sz="4" w:space="0" w:color="auto"/>
              <w:left w:val="nil"/>
              <w:bottom w:val="single" w:sz="4" w:space="0" w:color="auto"/>
              <w:right w:val="single" w:sz="4" w:space="0" w:color="auto"/>
            </w:tcBorders>
            <w:vAlign w:val="center"/>
          </w:tcPr>
          <w:p w14:paraId="4717F615" w14:textId="7224F520" w:rsidR="00483B4F"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CRISTALIA</w:t>
            </w:r>
          </w:p>
        </w:tc>
        <w:tc>
          <w:tcPr>
            <w:tcW w:w="1134" w:type="dxa"/>
            <w:tcBorders>
              <w:top w:val="single" w:sz="4" w:space="0" w:color="auto"/>
              <w:left w:val="nil"/>
              <w:bottom w:val="single" w:sz="4" w:space="0" w:color="auto"/>
              <w:right w:val="single" w:sz="8" w:space="0" w:color="auto"/>
            </w:tcBorders>
            <w:vAlign w:val="center"/>
          </w:tcPr>
          <w:p w14:paraId="7D48681B" w14:textId="782BBBF1"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0,167</w:t>
            </w:r>
          </w:p>
        </w:tc>
        <w:tc>
          <w:tcPr>
            <w:tcW w:w="1117" w:type="dxa"/>
            <w:tcBorders>
              <w:top w:val="single" w:sz="4" w:space="0" w:color="auto"/>
              <w:left w:val="nil"/>
              <w:bottom w:val="single" w:sz="4" w:space="0" w:color="auto"/>
              <w:right w:val="single" w:sz="8" w:space="0" w:color="auto"/>
            </w:tcBorders>
            <w:vAlign w:val="center"/>
          </w:tcPr>
          <w:p w14:paraId="5DCEC3E6" w14:textId="687F525A"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5.010,00</w:t>
            </w:r>
          </w:p>
        </w:tc>
      </w:tr>
      <w:tr w:rsidR="00483B4F" w:rsidRPr="00D67389" w14:paraId="6BFB0E16" w14:textId="77777777" w:rsidTr="00B6611D">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5C5E7ED" w14:textId="0F6FCD3C" w:rsidR="00483B4F" w:rsidRPr="00D67389" w:rsidRDefault="007E4F19" w:rsidP="00B51CD2">
            <w:pPr>
              <w:jc w:val="center"/>
              <w:rPr>
                <w:rFonts w:ascii="Arial Narrow" w:hAnsi="Arial Narrow" w:cs="Arial Narrow"/>
                <w:b/>
                <w:bCs/>
                <w:sz w:val="22"/>
                <w:szCs w:val="22"/>
              </w:rPr>
            </w:pPr>
            <w:r>
              <w:rPr>
                <w:rFonts w:ascii="Arial Narrow" w:hAnsi="Arial Narrow" w:cs="Arial Narrow"/>
                <w:b/>
                <w:bCs/>
                <w:sz w:val="22"/>
                <w:szCs w:val="22"/>
              </w:rPr>
              <w:t>128</w:t>
            </w:r>
          </w:p>
        </w:tc>
        <w:tc>
          <w:tcPr>
            <w:tcW w:w="3296" w:type="dxa"/>
            <w:tcBorders>
              <w:top w:val="single" w:sz="4" w:space="0" w:color="auto"/>
              <w:left w:val="nil"/>
              <w:bottom w:val="single" w:sz="4" w:space="0" w:color="auto"/>
              <w:right w:val="single" w:sz="4" w:space="0" w:color="auto"/>
            </w:tcBorders>
            <w:vAlign w:val="center"/>
          </w:tcPr>
          <w:p w14:paraId="445F58BF" w14:textId="4AF63EFA" w:rsidR="00483B4F" w:rsidRPr="007E4F19" w:rsidRDefault="007E4F19" w:rsidP="007E4F19">
            <w:pPr>
              <w:pStyle w:val="SemEspaamento"/>
              <w:spacing w:line="256" w:lineRule="auto"/>
              <w:rPr>
                <w:rFonts w:ascii="Arial Narrow" w:hAnsi="Arial Narrow"/>
                <w:bCs/>
                <w:lang w:val="x-none"/>
              </w:rPr>
            </w:pPr>
            <w:r>
              <w:rPr>
                <w:rFonts w:ascii="Arial Narrow" w:hAnsi="Arial Narrow" w:cs="Arial"/>
              </w:rPr>
              <w:t>Fenobarbital 40mg/ml solução oral</w:t>
            </w:r>
          </w:p>
        </w:tc>
        <w:tc>
          <w:tcPr>
            <w:tcW w:w="1368" w:type="dxa"/>
            <w:tcBorders>
              <w:top w:val="single" w:sz="4" w:space="0" w:color="auto"/>
              <w:left w:val="nil"/>
              <w:bottom w:val="single" w:sz="4" w:space="0" w:color="auto"/>
              <w:right w:val="single" w:sz="4" w:space="0" w:color="auto"/>
            </w:tcBorders>
          </w:tcPr>
          <w:p w14:paraId="18DC75B9" w14:textId="67B0C861" w:rsidR="00483B4F" w:rsidRPr="00D67389" w:rsidRDefault="00DA7891" w:rsidP="00B51CD2">
            <w:pPr>
              <w:jc w:val="center"/>
              <w:rPr>
                <w:rFonts w:ascii="Arial Narrow" w:hAnsi="Arial Narrow" w:cs="Arial Narrow"/>
                <w:bCs/>
                <w:sz w:val="22"/>
                <w:szCs w:val="22"/>
              </w:rPr>
            </w:pPr>
            <w:r w:rsidRPr="00DA7891">
              <w:rPr>
                <w:rFonts w:ascii="Arial Narrow" w:hAnsi="Arial Narrow" w:cs="Arial Narrow"/>
                <w:bCs/>
                <w:sz w:val="22"/>
                <w:szCs w:val="22"/>
              </w:rPr>
              <w:t>Frasco c/ 20ml</w:t>
            </w:r>
          </w:p>
        </w:tc>
        <w:tc>
          <w:tcPr>
            <w:tcW w:w="1184" w:type="dxa"/>
            <w:tcBorders>
              <w:top w:val="single" w:sz="4" w:space="0" w:color="auto"/>
              <w:left w:val="single" w:sz="4" w:space="0" w:color="auto"/>
              <w:bottom w:val="single" w:sz="4" w:space="0" w:color="auto"/>
              <w:right w:val="single" w:sz="4" w:space="0" w:color="auto"/>
            </w:tcBorders>
            <w:vAlign w:val="center"/>
          </w:tcPr>
          <w:p w14:paraId="5C9D07FB" w14:textId="61431B0C" w:rsidR="00483B4F"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1.000</w:t>
            </w:r>
          </w:p>
        </w:tc>
        <w:tc>
          <w:tcPr>
            <w:tcW w:w="1417" w:type="dxa"/>
            <w:tcBorders>
              <w:top w:val="single" w:sz="4" w:space="0" w:color="auto"/>
              <w:left w:val="nil"/>
              <w:bottom w:val="single" w:sz="4" w:space="0" w:color="auto"/>
              <w:right w:val="single" w:sz="4" w:space="0" w:color="auto"/>
            </w:tcBorders>
            <w:vAlign w:val="center"/>
          </w:tcPr>
          <w:p w14:paraId="0F4816DB" w14:textId="47742388" w:rsidR="00483B4F"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CRISTALIA</w:t>
            </w:r>
          </w:p>
        </w:tc>
        <w:tc>
          <w:tcPr>
            <w:tcW w:w="1134" w:type="dxa"/>
            <w:tcBorders>
              <w:top w:val="single" w:sz="4" w:space="0" w:color="auto"/>
              <w:left w:val="nil"/>
              <w:bottom w:val="single" w:sz="4" w:space="0" w:color="auto"/>
              <w:right w:val="single" w:sz="8" w:space="0" w:color="auto"/>
            </w:tcBorders>
            <w:vAlign w:val="center"/>
          </w:tcPr>
          <w:p w14:paraId="5BA18DE6" w14:textId="46326145"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4,427</w:t>
            </w:r>
          </w:p>
        </w:tc>
        <w:tc>
          <w:tcPr>
            <w:tcW w:w="1117" w:type="dxa"/>
            <w:tcBorders>
              <w:top w:val="single" w:sz="4" w:space="0" w:color="auto"/>
              <w:left w:val="nil"/>
              <w:bottom w:val="single" w:sz="4" w:space="0" w:color="auto"/>
              <w:right w:val="single" w:sz="8" w:space="0" w:color="auto"/>
            </w:tcBorders>
            <w:vAlign w:val="center"/>
          </w:tcPr>
          <w:p w14:paraId="5FCD8F30" w14:textId="14667328"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4.427,00</w:t>
            </w:r>
          </w:p>
        </w:tc>
      </w:tr>
      <w:tr w:rsidR="00483B4F" w:rsidRPr="00D67389" w14:paraId="079B2333" w14:textId="77777777" w:rsidTr="00B6611D">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CC5BE93" w14:textId="68930DA3" w:rsidR="00483B4F" w:rsidRPr="00D67389" w:rsidRDefault="007E4F19" w:rsidP="00B51CD2">
            <w:pPr>
              <w:jc w:val="center"/>
              <w:rPr>
                <w:rFonts w:ascii="Arial Narrow" w:hAnsi="Arial Narrow" w:cs="Arial Narrow"/>
                <w:b/>
                <w:bCs/>
                <w:sz w:val="22"/>
                <w:szCs w:val="22"/>
              </w:rPr>
            </w:pPr>
            <w:r>
              <w:rPr>
                <w:rFonts w:ascii="Arial Narrow" w:hAnsi="Arial Narrow" w:cs="Arial Narrow"/>
                <w:b/>
                <w:bCs/>
                <w:sz w:val="22"/>
                <w:szCs w:val="22"/>
              </w:rPr>
              <w:t>149</w:t>
            </w:r>
          </w:p>
        </w:tc>
        <w:tc>
          <w:tcPr>
            <w:tcW w:w="3296" w:type="dxa"/>
            <w:tcBorders>
              <w:top w:val="single" w:sz="4" w:space="0" w:color="auto"/>
              <w:left w:val="nil"/>
              <w:bottom w:val="single" w:sz="4" w:space="0" w:color="auto"/>
              <w:right w:val="single" w:sz="4" w:space="0" w:color="auto"/>
            </w:tcBorders>
            <w:vAlign w:val="center"/>
          </w:tcPr>
          <w:p w14:paraId="392CDA94" w14:textId="55745056" w:rsidR="00483B4F" w:rsidRPr="00D67389" w:rsidRDefault="007E4F19" w:rsidP="007E4F19">
            <w:pPr>
              <w:pStyle w:val="SemEspaamento"/>
              <w:spacing w:line="256" w:lineRule="auto"/>
              <w:rPr>
                <w:rFonts w:ascii="Arial Narrow" w:hAnsi="Arial Narrow" w:cs="Arial"/>
              </w:rPr>
            </w:pPr>
            <w:r>
              <w:rPr>
                <w:rFonts w:ascii="Arial Narrow" w:hAnsi="Arial Narrow" w:cs="Arial"/>
              </w:rPr>
              <w:t>Haloperidol 5mg</w:t>
            </w:r>
          </w:p>
        </w:tc>
        <w:tc>
          <w:tcPr>
            <w:tcW w:w="1368" w:type="dxa"/>
            <w:tcBorders>
              <w:top w:val="single" w:sz="4" w:space="0" w:color="auto"/>
              <w:left w:val="nil"/>
              <w:bottom w:val="single" w:sz="4" w:space="0" w:color="auto"/>
              <w:right w:val="single" w:sz="4" w:space="0" w:color="auto"/>
            </w:tcBorders>
          </w:tcPr>
          <w:p w14:paraId="08CA3D0E" w14:textId="0CB6DE6F" w:rsidR="00483B4F" w:rsidRPr="00D67389" w:rsidRDefault="007E4F19" w:rsidP="00B51CD2">
            <w:pPr>
              <w:jc w:val="center"/>
              <w:rPr>
                <w:rFonts w:ascii="Arial Narrow" w:hAnsi="Arial Narrow" w:cs="Arial Narrow"/>
                <w:bCs/>
                <w:sz w:val="22"/>
                <w:szCs w:val="22"/>
              </w:rPr>
            </w:pPr>
            <w:r>
              <w:rPr>
                <w:rFonts w:ascii="Arial Narrow" w:hAnsi="Arial Narrow" w:cs="Arial Narrow"/>
                <w:bCs/>
                <w:sz w:val="22"/>
                <w:szCs w:val="22"/>
              </w:rPr>
              <w:t>Comprimido</w:t>
            </w:r>
          </w:p>
        </w:tc>
        <w:tc>
          <w:tcPr>
            <w:tcW w:w="1184" w:type="dxa"/>
            <w:tcBorders>
              <w:top w:val="single" w:sz="4" w:space="0" w:color="auto"/>
              <w:left w:val="single" w:sz="4" w:space="0" w:color="auto"/>
              <w:bottom w:val="single" w:sz="4" w:space="0" w:color="auto"/>
              <w:right w:val="single" w:sz="4" w:space="0" w:color="auto"/>
            </w:tcBorders>
            <w:vAlign w:val="center"/>
          </w:tcPr>
          <w:p w14:paraId="5194FB08" w14:textId="4A65E5AC" w:rsidR="00483B4F"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60.000</w:t>
            </w:r>
          </w:p>
        </w:tc>
        <w:tc>
          <w:tcPr>
            <w:tcW w:w="1417" w:type="dxa"/>
            <w:tcBorders>
              <w:top w:val="single" w:sz="4" w:space="0" w:color="auto"/>
              <w:left w:val="nil"/>
              <w:bottom w:val="single" w:sz="4" w:space="0" w:color="auto"/>
              <w:right w:val="single" w:sz="4" w:space="0" w:color="auto"/>
            </w:tcBorders>
            <w:vAlign w:val="center"/>
          </w:tcPr>
          <w:p w14:paraId="5B6F3D8B" w14:textId="596452E5" w:rsidR="00483B4F"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CRISTALIA</w:t>
            </w:r>
          </w:p>
        </w:tc>
        <w:tc>
          <w:tcPr>
            <w:tcW w:w="1134" w:type="dxa"/>
            <w:tcBorders>
              <w:top w:val="single" w:sz="4" w:space="0" w:color="auto"/>
              <w:left w:val="nil"/>
              <w:bottom w:val="single" w:sz="4" w:space="0" w:color="auto"/>
              <w:right w:val="single" w:sz="8" w:space="0" w:color="auto"/>
            </w:tcBorders>
            <w:vAlign w:val="center"/>
          </w:tcPr>
          <w:p w14:paraId="5598DCF4" w14:textId="6AD48E0B"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0,099</w:t>
            </w:r>
          </w:p>
        </w:tc>
        <w:tc>
          <w:tcPr>
            <w:tcW w:w="1117" w:type="dxa"/>
            <w:tcBorders>
              <w:top w:val="single" w:sz="4" w:space="0" w:color="auto"/>
              <w:left w:val="nil"/>
              <w:bottom w:val="single" w:sz="4" w:space="0" w:color="auto"/>
              <w:right w:val="single" w:sz="8" w:space="0" w:color="auto"/>
            </w:tcBorders>
            <w:vAlign w:val="center"/>
          </w:tcPr>
          <w:p w14:paraId="64616636" w14:textId="3DAF4932"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5.940,00</w:t>
            </w:r>
          </w:p>
        </w:tc>
      </w:tr>
      <w:tr w:rsidR="00483B4F" w:rsidRPr="00D67389" w14:paraId="76B1F393" w14:textId="77777777" w:rsidTr="00B6611D">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DDB124F" w14:textId="51E35B37" w:rsidR="00483B4F" w:rsidRPr="00D67389" w:rsidRDefault="007E4F19" w:rsidP="00B51CD2">
            <w:pPr>
              <w:jc w:val="center"/>
              <w:rPr>
                <w:rFonts w:ascii="Arial Narrow" w:hAnsi="Arial Narrow" w:cs="Arial Narrow"/>
                <w:b/>
                <w:bCs/>
                <w:sz w:val="22"/>
                <w:szCs w:val="22"/>
              </w:rPr>
            </w:pPr>
            <w:r>
              <w:rPr>
                <w:rFonts w:ascii="Arial Narrow" w:hAnsi="Arial Narrow" w:cs="Arial Narrow"/>
                <w:b/>
                <w:bCs/>
                <w:sz w:val="22"/>
                <w:szCs w:val="22"/>
              </w:rPr>
              <w:t>173</w:t>
            </w:r>
          </w:p>
        </w:tc>
        <w:tc>
          <w:tcPr>
            <w:tcW w:w="3296" w:type="dxa"/>
            <w:tcBorders>
              <w:top w:val="single" w:sz="4" w:space="0" w:color="auto"/>
              <w:left w:val="nil"/>
              <w:bottom w:val="single" w:sz="4" w:space="0" w:color="auto"/>
              <w:right w:val="single" w:sz="4" w:space="0" w:color="auto"/>
            </w:tcBorders>
            <w:vAlign w:val="center"/>
          </w:tcPr>
          <w:p w14:paraId="385A5B5C" w14:textId="2C5DC93A" w:rsidR="00483B4F" w:rsidRPr="007E4F19" w:rsidRDefault="007E4F19" w:rsidP="007E4F19">
            <w:pPr>
              <w:pStyle w:val="SemEspaamento"/>
              <w:spacing w:line="256" w:lineRule="auto"/>
              <w:rPr>
                <w:rFonts w:ascii="Arial Narrow" w:hAnsi="Arial Narrow"/>
                <w:b/>
                <w:lang w:val="x-none"/>
              </w:rPr>
            </w:pPr>
            <w:r>
              <w:rPr>
                <w:rFonts w:ascii="Arial Narrow" w:hAnsi="Arial Narrow" w:cs="Arial"/>
              </w:rPr>
              <w:t xml:space="preserve">Levodopa 250mg + </w:t>
            </w:r>
            <w:proofErr w:type="spellStart"/>
            <w:r>
              <w:rPr>
                <w:rFonts w:ascii="Arial Narrow" w:hAnsi="Arial Narrow" w:cs="Arial"/>
              </w:rPr>
              <w:t>carbidopa</w:t>
            </w:r>
            <w:proofErr w:type="spellEnd"/>
            <w:r>
              <w:rPr>
                <w:rFonts w:ascii="Arial Narrow" w:hAnsi="Arial Narrow" w:cs="Arial"/>
              </w:rPr>
              <w:t xml:space="preserve"> 25mg</w:t>
            </w:r>
          </w:p>
        </w:tc>
        <w:tc>
          <w:tcPr>
            <w:tcW w:w="1368" w:type="dxa"/>
            <w:tcBorders>
              <w:top w:val="single" w:sz="4" w:space="0" w:color="auto"/>
              <w:left w:val="nil"/>
              <w:bottom w:val="single" w:sz="4" w:space="0" w:color="auto"/>
              <w:right w:val="single" w:sz="4" w:space="0" w:color="auto"/>
            </w:tcBorders>
          </w:tcPr>
          <w:p w14:paraId="7D6F9928" w14:textId="5E7FFD4C" w:rsidR="00483B4F" w:rsidRPr="00D67389" w:rsidRDefault="007E4F19" w:rsidP="00B51CD2">
            <w:pPr>
              <w:jc w:val="center"/>
              <w:rPr>
                <w:rFonts w:ascii="Arial Narrow" w:hAnsi="Arial Narrow" w:cs="Arial Narrow"/>
                <w:bCs/>
                <w:sz w:val="22"/>
                <w:szCs w:val="22"/>
              </w:rPr>
            </w:pPr>
            <w:r>
              <w:rPr>
                <w:rFonts w:ascii="Arial Narrow" w:hAnsi="Arial Narrow" w:cs="Arial Narrow"/>
                <w:bCs/>
                <w:sz w:val="22"/>
                <w:szCs w:val="22"/>
              </w:rPr>
              <w:t>Comprimido</w:t>
            </w:r>
          </w:p>
        </w:tc>
        <w:tc>
          <w:tcPr>
            <w:tcW w:w="1184" w:type="dxa"/>
            <w:tcBorders>
              <w:top w:val="single" w:sz="4" w:space="0" w:color="auto"/>
              <w:left w:val="single" w:sz="4" w:space="0" w:color="auto"/>
              <w:bottom w:val="single" w:sz="4" w:space="0" w:color="auto"/>
              <w:right w:val="single" w:sz="4" w:space="0" w:color="auto"/>
            </w:tcBorders>
            <w:vAlign w:val="center"/>
          </w:tcPr>
          <w:p w14:paraId="3D539156" w14:textId="5E4F0A0D" w:rsidR="00483B4F"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60.000</w:t>
            </w:r>
          </w:p>
        </w:tc>
        <w:tc>
          <w:tcPr>
            <w:tcW w:w="1417" w:type="dxa"/>
            <w:tcBorders>
              <w:top w:val="single" w:sz="4" w:space="0" w:color="auto"/>
              <w:left w:val="nil"/>
              <w:bottom w:val="single" w:sz="4" w:space="0" w:color="auto"/>
              <w:right w:val="single" w:sz="4" w:space="0" w:color="auto"/>
            </w:tcBorders>
            <w:vAlign w:val="center"/>
          </w:tcPr>
          <w:p w14:paraId="49FB692F" w14:textId="6B53D4E5" w:rsidR="00483B4F"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CRISTALIA</w:t>
            </w:r>
          </w:p>
        </w:tc>
        <w:tc>
          <w:tcPr>
            <w:tcW w:w="1134" w:type="dxa"/>
            <w:tcBorders>
              <w:top w:val="single" w:sz="4" w:space="0" w:color="auto"/>
              <w:left w:val="nil"/>
              <w:bottom w:val="single" w:sz="4" w:space="0" w:color="auto"/>
              <w:right w:val="single" w:sz="8" w:space="0" w:color="auto"/>
            </w:tcBorders>
            <w:vAlign w:val="center"/>
          </w:tcPr>
          <w:p w14:paraId="4CFEFADA" w14:textId="18B4EBC5"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0,510</w:t>
            </w:r>
          </w:p>
        </w:tc>
        <w:tc>
          <w:tcPr>
            <w:tcW w:w="1117" w:type="dxa"/>
            <w:tcBorders>
              <w:top w:val="single" w:sz="4" w:space="0" w:color="auto"/>
              <w:left w:val="nil"/>
              <w:bottom w:val="single" w:sz="4" w:space="0" w:color="auto"/>
              <w:right w:val="single" w:sz="8" w:space="0" w:color="auto"/>
            </w:tcBorders>
            <w:vAlign w:val="center"/>
          </w:tcPr>
          <w:p w14:paraId="6CEA61AC" w14:textId="5968DD46"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30.600,00</w:t>
            </w:r>
          </w:p>
        </w:tc>
      </w:tr>
      <w:tr w:rsidR="00483B4F" w:rsidRPr="00D67389" w14:paraId="707ADA40" w14:textId="77777777" w:rsidTr="00B6611D">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45B57BB" w14:textId="10044F6F" w:rsidR="00483B4F" w:rsidRPr="00D67389" w:rsidRDefault="007E4F19" w:rsidP="00B51CD2">
            <w:pPr>
              <w:jc w:val="center"/>
              <w:rPr>
                <w:rFonts w:ascii="Arial Narrow" w:hAnsi="Arial Narrow" w:cs="Arial Narrow"/>
                <w:b/>
                <w:bCs/>
                <w:sz w:val="22"/>
                <w:szCs w:val="22"/>
              </w:rPr>
            </w:pPr>
            <w:r>
              <w:rPr>
                <w:rFonts w:ascii="Arial Narrow" w:hAnsi="Arial Narrow" w:cs="Arial Narrow"/>
                <w:b/>
                <w:bCs/>
                <w:sz w:val="22"/>
                <w:szCs w:val="22"/>
              </w:rPr>
              <w:t>174</w:t>
            </w:r>
          </w:p>
        </w:tc>
        <w:tc>
          <w:tcPr>
            <w:tcW w:w="3296" w:type="dxa"/>
            <w:tcBorders>
              <w:top w:val="single" w:sz="4" w:space="0" w:color="auto"/>
              <w:left w:val="nil"/>
              <w:bottom w:val="single" w:sz="4" w:space="0" w:color="auto"/>
              <w:right w:val="single" w:sz="4" w:space="0" w:color="auto"/>
            </w:tcBorders>
            <w:vAlign w:val="center"/>
          </w:tcPr>
          <w:p w14:paraId="1F419453" w14:textId="2CA2C65E" w:rsidR="00483B4F" w:rsidRPr="007E4F19" w:rsidRDefault="007E4F19" w:rsidP="007E4F19">
            <w:pPr>
              <w:pStyle w:val="SemEspaamento"/>
              <w:spacing w:line="256" w:lineRule="auto"/>
              <w:rPr>
                <w:rFonts w:ascii="Arial Narrow" w:hAnsi="Arial Narrow"/>
                <w:b/>
                <w:lang w:val="x-none"/>
              </w:rPr>
            </w:pPr>
            <w:proofErr w:type="spellStart"/>
            <w:r>
              <w:rPr>
                <w:rFonts w:ascii="Arial Narrow" w:hAnsi="Arial Narrow" w:cs="Arial"/>
              </w:rPr>
              <w:t>Levofloxacino</w:t>
            </w:r>
            <w:proofErr w:type="spellEnd"/>
            <w:r>
              <w:rPr>
                <w:rFonts w:ascii="Arial Narrow" w:hAnsi="Arial Narrow" w:cs="Arial"/>
              </w:rPr>
              <w:t xml:space="preserve"> 500mg revestido </w:t>
            </w:r>
          </w:p>
        </w:tc>
        <w:tc>
          <w:tcPr>
            <w:tcW w:w="1368" w:type="dxa"/>
            <w:tcBorders>
              <w:top w:val="single" w:sz="4" w:space="0" w:color="auto"/>
              <w:left w:val="nil"/>
              <w:bottom w:val="single" w:sz="4" w:space="0" w:color="auto"/>
              <w:right w:val="single" w:sz="4" w:space="0" w:color="auto"/>
            </w:tcBorders>
          </w:tcPr>
          <w:p w14:paraId="31E40381" w14:textId="6F25368E" w:rsidR="00483B4F" w:rsidRPr="00D67389" w:rsidRDefault="007E4F19" w:rsidP="00B51CD2">
            <w:pPr>
              <w:jc w:val="center"/>
              <w:rPr>
                <w:rFonts w:ascii="Arial Narrow" w:hAnsi="Arial Narrow" w:cs="Arial Narrow"/>
                <w:bCs/>
                <w:sz w:val="22"/>
                <w:szCs w:val="22"/>
              </w:rPr>
            </w:pPr>
            <w:r>
              <w:rPr>
                <w:rFonts w:ascii="Arial Narrow" w:hAnsi="Arial Narrow" w:cs="Arial Narrow"/>
                <w:bCs/>
                <w:sz w:val="22"/>
                <w:szCs w:val="22"/>
              </w:rPr>
              <w:t>Comprimido</w:t>
            </w:r>
          </w:p>
        </w:tc>
        <w:tc>
          <w:tcPr>
            <w:tcW w:w="1184" w:type="dxa"/>
            <w:tcBorders>
              <w:top w:val="single" w:sz="4" w:space="0" w:color="auto"/>
              <w:left w:val="single" w:sz="4" w:space="0" w:color="auto"/>
              <w:bottom w:val="single" w:sz="4" w:space="0" w:color="auto"/>
              <w:right w:val="single" w:sz="4" w:space="0" w:color="auto"/>
            </w:tcBorders>
            <w:vAlign w:val="center"/>
          </w:tcPr>
          <w:p w14:paraId="13672D0E" w14:textId="646CE194" w:rsidR="00483B4F"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20.000</w:t>
            </w:r>
          </w:p>
        </w:tc>
        <w:tc>
          <w:tcPr>
            <w:tcW w:w="1417" w:type="dxa"/>
            <w:tcBorders>
              <w:top w:val="single" w:sz="4" w:space="0" w:color="auto"/>
              <w:left w:val="nil"/>
              <w:bottom w:val="single" w:sz="4" w:space="0" w:color="auto"/>
              <w:right w:val="single" w:sz="4" w:space="0" w:color="auto"/>
            </w:tcBorders>
            <w:vAlign w:val="center"/>
          </w:tcPr>
          <w:p w14:paraId="7838269C" w14:textId="50AB8EDC" w:rsidR="00483B4F"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EUROFARMA</w:t>
            </w:r>
          </w:p>
        </w:tc>
        <w:tc>
          <w:tcPr>
            <w:tcW w:w="1134" w:type="dxa"/>
            <w:tcBorders>
              <w:top w:val="single" w:sz="4" w:space="0" w:color="auto"/>
              <w:left w:val="nil"/>
              <w:bottom w:val="single" w:sz="4" w:space="0" w:color="auto"/>
              <w:right w:val="single" w:sz="8" w:space="0" w:color="auto"/>
            </w:tcBorders>
            <w:vAlign w:val="center"/>
          </w:tcPr>
          <w:p w14:paraId="1D2E152D" w14:textId="55DC2BC8"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0,744</w:t>
            </w:r>
          </w:p>
        </w:tc>
        <w:tc>
          <w:tcPr>
            <w:tcW w:w="1117" w:type="dxa"/>
            <w:tcBorders>
              <w:top w:val="single" w:sz="4" w:space="0" w:color="auto"/>
              <w:left w:val="nil"/>
              <w:bottom w:val="single" w:sz="4" w:space="0" w:color="auto"/>
              <w:right w:val="single" w:sz="8" w:space="0" w:color="auto"/>
            </w:tcBorders>
            <w:vAlign w:val="center"/>
          </w:tcPr>
          <w:p w14:paraId="0BEF2569" w14:textId="777F0291"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14.880,00</w:t>
            </w:r>
          </w:p>
        </w:tc>
      </w:tr>
      <w:tr w:rsidR="00483B4F" w:rsidRPr="00D67389" w14:paraId="10F326F4" w14:textId="77777777" w:rsidTr="00B6611D">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1E8778A" w14:textId="4973E623" w:rsidR="00483B4F" w:rsidRPr="00D67389" w:rsidRDefault="007E4F19" w:rsidP="00B51CD2">
            <w:pPr>
              <w:jc w:val="center"/>
              <w:rPr>
                <w:rFonts w:ascii="Arial Narrow" w:hAnsi="Arial Narrow" w:cs="Arial Narrow"/>
                <w:b/>
                <w:bCs/>
                <w:sz w:val="22"/>
                <w:szCs w:val="22"/>
              </w:rPr>
            </w:pPr>
            <w:r>
              <w:rPr>
                <w:rFonts w:ascii="Arial Narrow" w:hAnsi="Arial Narrow" w:cs="Arial Narrow"/>
                <w:b/>
                <w:bCs/>
                <w:sz w:val="22"/>
                <w:szCs w:val="22"/>
              </w:rPr>
              <w:t>242</w:t>
            </w:r>
          </w:p>
        </w:tc>
        <w:tc>
          <w:tcPr>
            <w:tcW w:w="3296" w:type="dxa"/>
            <w:tcBorders>
              <w:top w:val="single" w:sz="4" w:space="0" w:color="auto"/>
              <w:left w:val="nil"/>
              <w:bottom w:val="single" w:sz="4" w:space="0" w:color="auto"/>
              <w:right w:val="single" w:sz="4" w:space="0" w:color="auto"/>
            </w:tcBorders>
            <w:vAlign w:val="center"/>
          </w:tcPr>
          <w:p w14:paraId="7E3ED33A" w14:textId="27C30208" w:rsidR="00483B4F" w:rsidRPr="00D67389" w:rsidRDefault="007E4F19" w:rsidP="007E4F19">
            <w:pPr>
              <w:pStyle w:val="SemEspaamento"/>
              <w:spacing w:line="256" w:lineRule="auto"/>
              <w:rPr>
                <w:rFonts w:ascii="Arial Narrow" w:hAnsi="Arial Narrow" w:cs="Arial"/>
              </w:rPr>
            </w:pPr>
            <w:proofErr w:type="spellStart"/>
            <w:r>
              <w:rPr>
                <w:rFonts w:ascii="Arial Narrow" w:hAnsi="Arial Narrow" w:cs="Arial"/>
              </w:rPr>
              <w:t>Prometazina</w:t>
            </w:r>
            <w:proofErr w:type="spellEnd"/>
            <w:r>
              <w:rPr>
                <w:rFonts w:ascii="Arial Narrow" w:hAnsi="Arial Narrow" w:cs="Arial"/>
              </w:rPr>
              <w:t>, cloridrato 25mg</w:t>
            </w:r>
          </w:p>
        </w:tc>
        <w:tc>
          <w:tcPr>
            <w:tcW w:w="1368" w:type="dxa"/>
            <w:tcBorders>
              <w:top w:val="single" w:sz="4" w:space="0" w:color="auto"/>
              <w:left w:val="nil"/>
              <w:bottom w:val="single" w:sz="4" w:space="0" w:color="auto"/>
              <w:right w:val="single" w:sz="4" w:space="0" w:color="auto"/>
            </w:tcBorders>
          </w:tcPr>
          <w:p w14:paraId="4B3A6011" w14:textId="01AADFA6" w:rsidR="00483B4F" w:rsidRPr="00D67389" w:rsidRDefault="007E4F19" w:rsidP="00B51CD2">
            <w:pPr>
              <w:jc w:val="center"/>
              <w:rPr>
                <w:rFonts w:ascii="Arial Narrow" w:hAnsi="Arial Narrow" w:cs="Arial Narrow"/>
                <w:bCs/>
                <w:sz w:val="22"/>
                <w:szCs w:val="22"/>
              </w:rPr>
            </w:pPr>
            <w:r>
              <w:rPr>
                <w:rFonts w:ascii="Arial Narrow" w:hAnsi="Arial Narrow" w:cs="Arial Narrow"/>
                <w:bCs/>
                <w:sz w:val="22"/>
                <w:szCs w:val="22"/>
              </w:rPr>
              <w:t>Comprimido</w:t>
            </w:r>
          </w:p>
        </w:tc>
        <w:tc>
          <w:tcPr>
            <w:tcW w:w="1184" w:type="dxa"/>
            <w:tcBorders>
              <w:top w:val="single" w:sz="4" w:space="0" w:color="auto"/>
              <w:left w:val="single" w:sz="4" w:space="0" w:color="auto"/>
              <w:bottom w:val="single" w:sz="4" w:space="0" w:color="auto"/>
              <w:right w:val="single" w:sz="4" w:space="0" w:color="auto"/>
            </w:tcBorders>
            <w:vAlign w:val="center"/>
          </w:tcPr>
          <w:p w14:paraId="198439BB" w14:textId="5762EB99" w:rsidR="00483B4F"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50.000</w:t>
            </w:r>
          </w:p>
        </w:tc>
        <w:tc>
          <w:tcPr>
            <w:tcW w:w="1417" w:type="dxa"/>
            <w:tcBorders>
              <w:top w:val="single" w:sz="4" w:space="0" w:color="auto"/>
              <w:left w:val="nil"/>
              <w:bottom w:val="single" w:sz="4" w:space="0" w:color="auto"/>
              <w:right w:val="single" w:sz="4" w:space="0" w:color="auto"/>
            </w:tcBorders>
            <w:vAlign w:val="center"/>
          </w:tcPr>
          <w:p w14:paraId="00A76E57" w14:textId="37971E70" w:rsidR="00483B4F"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CRISTALIA</w:t>
            </w:r>
          </w:p>
        </w:tc>
        <w:tc>
          <w:tcPr>
            <w:tcW w:w="1134" w:type="dxa"/>
            <w:tcBorders>
              <w:top w:val="single" w:sz="4" w:space="0" w:color="auto"/>
              <w:left w:val="nil"/>
              <w:bottom w:val="single" w:sz="4" w:space="0" w:color="auto"/>
              <w:right w:val="single" w:sz="8" w:space="0" w:color="auto"/>
            </w:tcBorders>
            <w:vAlign w:val="center"/>
          </w:tcPr>
          <w:p w14:paraId="3240A3F2" w14:textId="4F4A39B5"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0,125</w:t>
            </w:r>
          </w:p>
        </w:tc>
        <w:tc>
          <w:tcPr>
            <w:tcW w:w="1117" w:type="dxa"/>
            <w:tcBorders>
              <w:top w:val="single" w:sz="4" w:space="0" w:color="auto"/>
              <w:left w:val="nil"/>
              <w:bottom w:val="single" w:sz="4" w:space="0" w:color="auto"/>
              <w:right w:val="single" w:sz="8" w:space="0" w:color="auto"/>
            </w:tcBorders>
            <w:vAlign w:val="center"/>
          </w:tcPr>
          <w:p w14:paraId="74DE586C" w14:textId="6EED392A"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6.250,00</w:t>
            </w:r>
          </w:p>
        </w:tc>
      </w:tr>
      <w:tr w:rsidR="00483B4F" w:rsidRPr="00D67389" w14:paraId="083ACB43" w14:textId="77777777" w:rsidTr="00B6611D">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F0996EF" w14:textId="6643DC19" w:rsidR="00483B4F" w:rsidRPr="00D67389" w:rsidRDefault="007E4F19" w:rsidP="00B51CD2">
            <w:pPr>
              <w:jc w:val="center"/>
              <w:rPr>
                <w:rFonts w:ascii="Arial Narrow" w:hAnsi="Arial Narrow" w:cs="Arial Narrow"/>
                <w:b/>
                <w:bCs/>
                <w:sz w:val="22"/>
                <w:szCs w:val="22"/>
              </w:rPr>
            </w:pPr>
            <w:r>
              <w:rPr>
                <w:rFonts w:ascii="Arial Narrow" w:hAnsi="Arial Narrow" w:cs="Arial Narrow"/>
                <w:b/>
                <w:bCs/>
                <w:sz w:val="22"/>
                <w:szCs w:val="22"/>
              </w:rPr>
              <w:t>259</w:t>
            </w:r>
          </w:p>
        </w:tc>
        <w:tc>
          <w:tcPr>
            <w:tcW w:w="3296" w:type="dxa"/>
            <w:tcBorders>
              <w:top w:val="single" w:sz="4" w:space="0" w:color="auto"/>
              <w:left w:val="nil"/>
              <w:bottom w:val="single" w:sz="4" w:space="0" w:color="auto"/>
              <w:right w:val="single" w:sz="4" w:space="0" w:color="auto"/>
            </w:tcBorders>
            <w:vAlign w:val="center"/>
          </w:tcPr>
          <w:p w14:paraId="4DF000E1" w14:textId="14933352" w:rsidR="00483B4F" w:rsidRPr="00D67389" w:rsidRDefault="007E4F19" w:rsidP="007E4F19">
            <w:pPr>
              <w:pStyle w:val="SemEspaamento"/>
              <w:spacing w:line="256" w:lineRule="auto"/>
              <w:rPr>
                <w:rFonts w:ascii="Arial Narrow" w:hAnsi="Arial Narrow" w:cs="Arial"/>
              </w:rPr>
            </w:pPr>
            <w:r>
              <w:rPr>
                <w:rFonts w:ascii="Arial Narrow" w:hAnsi="Arial Narrow" w:cs="Arial"/>
              </w:rPr>
              <w:t>Sinvastatina 20mg</w:t>
            </w:r>
          </w:p>
        </w:tc>
        <w:tc>
          <w:tcPr>
            <w:tcW w:w="1368" w:type="dxa"/>
            <w:tcBorders>
              <w:top w:val="single" w:sz="4" w:space="0" w:color="auto"/>
              <w:left w:val="nil"/>
              <w:bottom w:val="single" w:sz="4" w:space="0" w:color="auto"/>
              <w:right w:val="single" w:sz="4" w:space="0" w:color="auto"/>
            </w:tcBorders>
          </w:tcPr>
          <w:p w14:paraId="0B5E8F1C" w14:textId="135292BD" w:rsidR="00483B4F" w:rsidRPr="00D67389" w:rsidRDefault="007E4F19" w:rsidP="00B51CD2">
            <w:pPr>
              <w:jc w:val="center"/>
              <w:rPr>
                <w:rFonts w:ascii="Arial Narrow" w:hAnsi="Arial Narrow" w:cs="Arial Narrow"/>
                <w:bCs/>
                <w:sz w:val="22"/>
                <w:szCs w:val="22"/>
              </w:rPr>
            </w:pPr>
            <w:r>
              <w:rPr>
                <w:rFonts w:ascii="Arial Narrow" w:hAnsi="Arial Narrow" w:cs="Arial Narrow"/>
                <w:bCs/>
                <w:sz w:val="22"/>
                <w:szCs w:val="22"/>
              </w:rPr>
              <w:t>Comprimido</w:t>
            </w:r>
          </w:p>
        </w:tc>
        <w:tc>
          <w:tcPr>
            <w:tcW w:w="1184" w:type="dxa"/>
            <w:tcBorders>
              <w:top w:val="single" w:sz="4" w:space="0" w:color="auto"/>
              <w:left w:val="single" w:sz="4" w:space="0" w:color="auto"/>
              <w:bottom w:val="single" w:sz="4" w:space="0" w:color="auto"/>
              <w:right w:val="single" w:sz="4" w:space="0" w:color="auto"/>
            </w:tcBorders>
            <w:vAlign w:val="center"/>
          </w:tcPr>
          <w:p w14:paraId="45A4D0B5" w14:textId="2FFB9FF1" w:rsidR="00483B4F" w:rsidRPr="00D67389" w:rsidRDefault="00DA7891" w:rsidP="00B51CD2">
            <w:pPr>
              <w:jc w:val="center"/>
              <w:rPr>
                <w:rFonts w:ascii="Arial Narrow" w:hAnsi="Arial Narrow" w:cs="Arial Narrow"/>
                <w:color w:val="000000"/>
                <w:sz w:val="22"/>
                <w:szCs w:val="22"/>
              </w:rPr>
            </w:pPr>
            <w:r>
              <w:rPr>
                <w:rFonts w:ascii="Arial Narrow" w:hAnsi="Arial Narrow" w:cs="Arial Narrow"/>
                <w:color w:val="000000"/>
                <w:sz w:val="22"/>
                <w:szCs w:val="22"/>
              </w:rPr>
              <w:t>90.000</w:t>
            </w:r>
          </w:p>
        </w:tc>
        <w:tc>
          <w:tcPr>
            <w:tcW w:w="1417" w:type="dxa"/>
            <w:tcBorders>
              <w:top w:val="single" w:sz="4" w:space="0" w:color="auto"/>
              <w:left w:val="nil"/>
              <w:bottom w:val="single" w:sz="4" w:space="0" w:color="auto"/>
              <w:right w:val="single" w:sz="4" w:space="0" w:color="auto"/>
            </w:tcBorders>
            <w:vAlign w:val="center"/>
          </w:tcPr>
          <w:p w14:paraId="5EE777AF" w14:textId="704AFC6A" w:rsidR="00483B4F" w:rsidRPr="00D67389" w:rsidRDefault="00B6611D" w:rsidP="00B51CD2">
            <w:pPr>
              <w:jc w:val="center"/>
              <w:rPr>
                <w:rFonts w:ascii="Arial Narrow" w:hAnsi="Arial Narrow" w:cs="Arial Narrow"/>
                <w:color w:val="000000"/>
                <w:sz w:val="22"/>
                <w:szCs w:val="22"/>
              </w:rPr>
            </w:pPr>
            <w:r>
              <w:rPr>
                <w:rFonts w:ascii="Arial Narrow" w:hAnsi="Arial Narrow" w:cs="Arial Narrow"/>
                <w:color w:val="000000"/>
                <w:sz w:val="22"/>
                <w:szCs w:val="22"/>
              </w:rPr>
              <w:t>SANDOZ</w:t>
            </w:r>
          </w:p>
        </w:tc>
        <w:tc>
          <w:tcPr>
            <w:tcW w:w="1134" w:type="dxa"/>
            <w:tcBorders>
              <w:top w:val="single" w:sz="4" w:space="0" w:color="auto"/>
              <w:left w:val="nil"/>
              <w:bottom w:val="single" w:sz="4" w:space="0" w:color="auto"/>
              <w:right w:val="single" w:sz="8" w:space="0" w:color="auto"/>
            </w:tcBorders>
            <w:vAlign w:val="center"/>
          </w:tcPr>
          <w:p w14:paraId="70E75CCC" w14:textId="21EBF90C"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0,053</w:t>
            </w:r>
          </w:p>
        </w:tc>
        <w:tc>
          <w:tcPr>
            <w:tcW w:w="1117" w:type="dxa"/>
            <w:tcBorders>
              <w:top w:val="single" w:sz="4" w:space="0" w:color="auto"/>
              <w:left w:val="nil"/>
              <w:bottom w:val="single" w:sz="4" w:space="0" w:color="auto"/>
              <w:right w:val="single" w:sz="8" w:space="0" w:color="auto"/>
            </w:tcBorders>
            <w:vAlign w:val="center"/>
          </w:tcPr>
          <w:p w14:paraId="76DFF159" w14:textId="075AFE51" w:rsidR="00483B4F" w:rsidRPr="00D67389" w:rsidRDefault="00DA7891" w:rsidP="006156A3">
            <w:pPr>
              <w:jc w:val="right"/>
              <w:rPr>
                <w:rFonts w:ascii="Arial Narrow" w:hAnsi="Arial Narrow" w:cs="Arial Narrow"/>
                <w:color w:val="000000"/>
                <w:sz w:val="22"/>
                <w:szCs w:val="22"/>
              </w:rPr>
            </w:pPr>
            <w:r>
              <w:rPr>
                <w:rFonts w:ascii="Arial Narrow" w:hAnsi="Arial Narrow" w:cs="Arial Narrow"/>
                <w:color w:val="000000"/>
                <w:sz w:val="22"/>
                <w:szCs w:val="22"/>
              </w:rPr>
              <w:t>4.770,00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A30BD86"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R$</w:t>
      </w:r>
      <w:r w:rsidR="006156A3">
        <w:rPr>
          <w:rFonts w:ascii="Arial Narrow" w:hAnsi="Arial Narrow"/>
          <w:b/>
          <w:bCs/>
          <w:color w:val="000000"/>
          <w:sz w:val="22"/>
          <w:szCs w:val="22"/>
        </w:rPr>
        <w:t xml:space="preserve"> 82.277,00</w:t>
      </w:r>
      <w:r w:rsidRPr="00D67389">
        <w:rPr>
          <w:rFonts w:ascii="Arial Narrow" w:hAnsi="Arial Narrow"/>
          <w:b/>
          <w:bCs/>
          <w:color w:val="000000"/>
          <w:sz w:val="22"/>
          <w:szCs w:val="22"/>
        </w:rPr>
        <w:t xml:space="preserve"> (</w:t>
      </w:r>
      <w:r w:rsidR="006156A3">
        <w:rPr>
          <w:rFonts w:ascii="Arial Narrow" w:hAnsi="Arial Narrow"/>
          <w:b/>
          <w:bCs/>
          <w:color w:val="000000"/>
          <w:sz w:val="22"/>
          <w:szCs w:val="22"/>
        </w:rPr>
        <w:t>oitenta e dois</w:t>
      </w:r>
      <w:r w:rsidRPr="00D67389">
        <w:rPr>
          <w:rFonts w:ascii="Arial Narrow" w:hAnsi="Arial Narrow"/>
          <w:b/>
          <w:bCs/>
          <w:color w:val="000000"/>
          <w:sz w:val="22"/>
          <w:szCs w:val="22"/>
        </w:rPr>
        <w:t xml:space="preserve"> mil</w:t>
      </w:r>
      <w:r w:rsidR="00BF36B2">
        <w:rPr>
          <w:rFonts w:ascii="Arial Narrow" w:hAnsi="Arial Narrow"/>
          <w:b/>
          <w:bCs/>
          <w:color w:val="000000"/>
          <w:sz w:val="22"/>
          <w:szCs w:val="22"/>
        </w:rPr>
        <w:t xml:space="preserve">, </w:t>
      </w:r>
      <w:r w:rsidRPr="00D67389">
        <w:rPr>
          <w:rFonts w:ascii="Arial Narrow" w:hAnsi="Arial Narrow"/>
          <w:b/>
          <w:bCs/>
          <w:color w:val="000000"/>
          <w:sz w:val="22"/>
          <w:szCs w:val="22"/>
        </w:rPr>
        <w:t xml:space="preserve">duzentos </w:t>
      </w:r>
      <w:r w:rsidR="006156A3">
        <w:rPr>
          <w:rFonts w:ascii="Arial Narrow" w:hAnsi="Arial Narrow"/>
          <w:b/>
          <w:bCs/>
          <w:color w:val="000000"/>
          <w:sz w:val="22"/>
          <w:szCs w:val="22"/>
        </w:rPr>
        <w:t xml:space="preserve">e setenta e sete </w:t>
      </w:r>
      <w:r w:rsidRPr="00D67389">
        <w:rPr>
          <w:rFonts w:ascii="Arial Narrow" w:hAnsi="Arial Narrow"/>
          <w:b/>
          <w:bCs/>
          <w:color w:val="000000"/>
          <w:sz w:val="22"/>
          <w:szCs w:val="22"/>
        </w:rPr>
        <w:t>reais),</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lastRenderedPageBreak/>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lastRenderedPageBreak/>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5FC66A3B" w14:textId="77777777" w:rsidR="00B6611D" w:rsidRPr="00D67389" w:rsidRDefault="00B6611D"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33D9781C" w:rsidR="00753D55" w:rsidRPr="00D67389" w:rsidRDefault="006156A3" w:rsidP="00561D0E">
      <w:pPr>
        <w:jc w:val="center"/>
        <w:rPr>
          <w:rFonts w:ascii="Arial Narrow" w:hAnsi="Arial Narrow"/>
          <w:b/>
          <w:iCs/>
          <w:noProof/>
          <w:sz w:val="22"/>
          <w:szCs w:val="22"/>
        </w:rPr>
      </w:pPr>
      <w:r>
        <w:rPr>
          <w:rFonts w:ascii="Arial Narrow" w:hAnsi="Arial Narrow"/>
          <w:b/>
          <w:iCs/>
          <w:noProof/>
          <w:sz w:val="22"/>
          <w:szCs w:val="22"/>
        </w:rPr>
        <w:t>F&amp;F DISTRIBUIDORA DE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043BFFC0"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6156A3">
        <w:rPr>
          <w:rFonts w:ascii="Arial Narrow" w:hAnsi="Arial Narrow"/>
          <w:b/>
          <w:iCs/>
          <w:noProof/>
          <w:sz w:val="22"/>
          <w:szCs w:val="22"/>
        </w:rPr>
        <w:t>F&amp;F DISTRIBUIDORA DE MEDICAMENTOS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64037210"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6156A3">
        <w:rPr>
          <w:rFonts w:ascii="Arial Narrow" w:hAnsi="Arial Narrow"/>
          <w:sz w:val="22"/>
          <w:szCs w:val="22"/>
        </w:rPr>
        <w:t>FABIO EMANUEL REBONATO</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704F1899"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1E63B5">
        <w:rPr>
          <w:rFonts w:ascii="Arial Narrow" w:hAnsi="Arial Narrow"/>
          <w:sz w:val="22"/>
          <w:szCs w:val="22"/>
        </w:rPr>
        <w:t>046.973.639-90</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5CCEECE9"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E11DC2">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6F1EB80A" w14:textId="77777777" w:rsidR="00B6611D" w:rsidRDefault="00B6611D" w:rsidP="00463090">
      <w:pPr>
        <w:pStyle w:val="Ttulo01"/>
        <w:rPr>
          <w:rFonts w:ascii="Arial Narrow" w:hAnsi="Arial Narrow"/>
          <w:sz w:val="22"/>
          <w:szCs w:val="22"/>
          <w:u w:val="single"/>
        </w:rPr>
      </w:pPr>
    </w:p>
    <w:p w14:paraId="186E356A" w14:textId="59E63226"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735AF0B8"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1E63B5">
        <w:rPr>
          <w:rFonts w:ascii="Arial Narrow" w:hAnsi="Arial Narrow"/>
          <w:b/>
          <w:iCs/>
          <w:noProof/>
          <w:sz w:val="22"/>
          <w:szCs w:val="22"/>
        </w:rPr>
        <w:t>F&amp;F DISTRIBUIDORA DE MEDICAMENTOS LTDA</w:t>
      </w:r>
    </w:p>
    <w:p w14:paraId="0753FD3A" w14:textId="7954F3B5"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1E63B5">
        <w:rPr>
          <w:rFonts w:ascii="Arial Narrow" w:hAnsi="Arial Narrow"/>
          <w:b/>
          <w:iCs/>
          <w:noProof/>
          <w:sz w:val="22"/>
          <w:szCs w:val="22"/>
        </w:rPr>
        <w:t>28.093.678/0001-85</w:t>
      </w:r>
    </w:p>
    <w:p w14:paraId="3C265903" w14:textId="748BC8C8"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1E63B5">
        <w:rPr>
          <w:rFonts w:ascii="Arial Narrow" w:hAnsi="Arial Narrow"/>
          <w:b/>
          <w:sz w:val="22"/>
          <w:szCs w:val="22"/>
        </w:rPr>
        <w:t>50</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5082DE07"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 xml:space="preserve">R$ </w:t>
      </w:r>
      <w:r w:rsidR="001E63B5">
        <w:rPr>
          <w:rFonts w:ascii="Arial Narrow" w:hAnsi="Arial Narrow"/>
          <w:b/>
          <w:bCs/>
          <w:color w:val="000000"/>
          <w:sz w:val="22"/>
          <w:szCs w:val="22"/>
        </w:rPr>
        <w:t>82.277,00</w:t>
      </w:r>
      <w:r w:rsidR="00753D55" w:rsidRPr="00D67389">
        <w:rPr>
          <w:rFonts w:ascii="Arial Narrow" w:hAnsi="Arial Narrow"/>
          <w:b/>
          <w:bCs/>
          <w:color w:val="000000"/>
          <w:sz w:val="22"/>
          <w:szCs w:val="22"/>
        </w:rPr>
        <w:t xml:space="preserve"> (</w:t>
      </w:r>
      <w:r w:rsidR="001E63B5">
        <w:rPr>
          <w:rFonts w:ascii="Arial Narrow" w:hAnsi="Arial Narrow"/>
          <w:b/>
          <w:bCs/>
          <w:color w:val="000000"/>
          <w:sz w:val="22"/>
          <w:szCs w:val="22"/>
        </w:rPr>
        <w:t>oitenta e dois</w:t>
      </w:r>
      <w:r w:rsidR="00753D55" w:rsidRPr="00D67389">
        <w:rPr>
          <w:rFonts w:ascii="Arial Narrow" w:hAnsi="Arial Narrow"/>
          <w:b/>
          <w:bCs/>
          <w:color w:val="000000"/>
          <w:sz w:val="22"/>
          <w:szCs w:val="22"/>
        </w:rPr>
        <w:t xml:space="preserve"> mil</w:t>
      </w:r>
      <w:r w:rsidR="00BF36B2">
        <w:rPr>
          <w:rFonts w:ascii="Arial Narrow" w:hAnsi="Arial Narrow"/>
          <w:b/>
          <w:bCs/>
          <w:color w:val="000000"/>
          <w:sz w:val="22"/>
          <w:szCs w:val="22"/>
        </w:rPr>
        <w:t>,</w:t>
      </w:r>
      <w:r w:rsidR="00753D55" w:rsidRPr="00D67389">
        <w:rPr>
          <w:rFonts w:ascii="Arial Narrow" w:hAnsi="Arial Narrow"/>
          <w:b/>
          <w:bCs/>
          <w:color w:val="000000"/>
          <w:sz w:val="22"/>
          <w:szCs w:val="22"/>
        </w:rPr>
        <w:t xml:space="preserve"> duzentos</w:t>
      </w:r>
      <w:r w:rsidR="001E63B5">
        <w:rPr>
          <w:rFonts w:ascii="Arial Narrow" w:hAnsi="Arial Narrow"/>
          <w:b/>
          <w:bCs/>
          <w:color w:val="000000"/>
          <w:sz w:val="22"/>
          <w:szCs w:val="22"/>
        </w:rPr>
        <w:t xml:space="preserve"> e setenta e sete</w:t>
      </w:r>
      <w:r w:rsidR="00753D55" w:rsidRPr="00D67389">
        <w:rPr>
          <w:rFonts w:ascii="Arial Narrow" w:hAnsi="Arial Narrow"/>
          <w:b/>
          <w:bCs/>
          <w:color w:val="000000"/>
          <w:sz w:val="22"/>
          <w:szCs w:val="22"/>
        </w:rPr>
        <w:t xml:space="preserve"> reais).</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5C145" w14:textId="77777777" w:rsidR="00557333" w:rsidRDefault="00557333">
      <w:r>
        <w:separator/>
      </w:r>
    </w:p>
  </w:endnote>
  <w:endnote w:type="continuationSeparator" w:id="0">
    <w:p w14:paraId="6628C3B7" w14:textId="77777777" w:rsidR="00557333" w:rsidRDefault="0055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FC2E15" w14:textId="77777777" w:rsidR="00557333" w:rsidRDefault="00557333">
      <w:r>
        <w:separator/>
      </w:r>
    </w:p>
  </w:footnote>
  <w:footnote w:type="continuationSeparator" w:id="0">
    <w:p w14:paraId="0C6E11E4" w14:textId="77777777" w:rsidR="00557333" w:rsidRDefault="00557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66AA8E61"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3B4F">
            <w:rPr>
              <w:rFonts w:ascii="Arial" w:hAnsi="Arial" w:cs="Arial"/>
              <w:b/>
              <w:bCs/>
              <w:color w:val="000000"/>
              <w:sz w:val="22"/>
              <w:szCs w:val="22"/>
            </w:rPr>
            <w:t>50</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5E1"/>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E63B5"/>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1EA6"/>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3B4F"/>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333"/>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5D76"/>
    <w:rsid w:val="005F6604"/>
    <w:rsid w:val="005F710F"/>
    <w:rsid w:val="005F7704"/>
    <w:rsid w:val="00600A6A"/>
    <w:rsid w:val="00604AF5"/>
    <w:rsid w:val="00606221"/>
    <w:rsid w:val="00607734"/>
    <w:rsid w:val="00607E79"/>
    <w:rsid w:val="00610AA6"/>
    <w:rsid w:val="00613837"/>
    <w:rsid w:val="00613B00"/>
    <w:rsid w:val="006156A3"/>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4F19"/>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6611D"/>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36B2"/>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A7891"/>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1DC2"/>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0D4"/>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7</Pages>
  <Words>2639</Words>
  <Characters>14251</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cp:revision>
  <cp:lastPrinted>2026-05-14T18:00:00Z</cp:lastPrinted>
  <dcterms:created xsi:type="dcterms:W3CDTF">2026-05-25T13:24:00Z</dcterms:created>
  <dcterms:modified xsi:type="dcterms:W3CDTF">2026-06-12T12:41:00Z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